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8DC" w:rsidRPr="00F74082" w:rsidRDefault="00A0782D">
      <w:pPr>
        <w:rPr>
          <w:b/>
          <w:sz w:val="24"/>
          <w:szCs w:val="24"/>
        </w:rPr>
      </w:pPr>
      <w:bookmarkStart w:id="0" w:name="_GoBack"/>
      <w:r w:rsidRPr="00F74082">
        <w:rPr>
          <w:b/>
          <w:sz w:val="24"/>
          <w:szCs w:val="24"/>
        </w:rPr>
        <w:t>Напоминаем, что подключиться к электрическим сетям АО «РСК» можно гораздо проще.</w:t>
      </w:r>
    </w:p>
    <w:p w:rsidR="00A0782D" w:rsidRPr="00F74082" w:rsidRDefault="00A0782D" w:rsidP="00F74082">
      <w:pPr>
        <w:jc w:val="both"/>
        <w:rPr>
          <w:sz w:val="24"/>
          <w:szCs w:val="24"/>
          <w:u w:val="single"/>
        </w:rPr>
      </w:pPr>
      <w:r w:rsidRPr="00F74082">
        <w:rPr>
          <w:sz w:val="24"/>
          <w:szCs w:val="24"/>
          <w:u w:val="single"/>
        </w:rPr>
        <w:t>Для этого необходимо:</w:t>
      </w:r>
    </w:p>
    <w:p w:rsidR="00A0782D" w:rsidRPr="00F74082" w:rsidRDefault="00A0782D" w:rsidP="00F7408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74082">
        <w:rPr>
          <w:sz w:val="24"/>
          <w:szCs w:val="24"/>
        </w:rPr>
        <w:t>Зарегистрироваться на сайте сетевой организации.</w:t>
      </w:r>
    </w:p>
    <w:p w:rsidR="00A0782D" w:rsidRPr="00F74082" w:rsidRDefault="00A0782D" w:rsidP="00F7408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74082">
        <w:rPr>
          <w:sz w:val="24"/>
          <w:szCs w:val="24"/>
        </w:rPr>
        <w:t>Подать заявку посредством личного кабинета на сайте компании. П</w:t>
      </w:r>
      <w:r w:rsidRPr="00F74082">
        <w:rPr>
          <w:sz w:val="24"/>
          <w:szCs w:val="24"/>
        </w:rPr>
        <w:t xml:space="preserve">ри подаче заявки </w:t>
      </w:r>
      <w:r w:rsidRPr="00F74082">
        <w:rPr>
          <w:sz w:val="24"/>
          <w:szCs w:val="24"/>
        </w:rPr>
        <w:t>в</w:t>
      </w:r>
      <w:r w:rsidRPr="00F74082">
        <w:rPr>
          <w:sz w:val="24"/>
          <w:szCs w:val="24"/>
        </w:rPr>
        <w:t>ыбрать способ обмена документов в электронном виде</w:t>
      </w:r>
      <w:r w:rsidR="0096550C" w:rsidRPr="00F74082">
        <w:rPr>
          <w:sz w:val="24"/>
          <w:szCs w:val="24"/>
        </w:rPr>
        <w:t>, указать о желании заключить договор электроснабжения/купли-продажи эл.энергии через сетевую организацию.</w:t>
      </w:r>
    </w:p>
    <w:p w:rsidR="00141831" w:rsidRPr="00F74082" w:rsidRDefault="00141831" w:rsidP="00F7408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74082">
        <w:rPr>
          <w:sz w:val="24"/>
          <w:szCs w:val="24"/>
        </w:rPr>
        <w:t xml:space="preserve">Подписать полученный договор об осуществлении технологического присоединения и направить </w:t>
      </w:r>
      <w:r w:rsidR="0096550C" w:rsidRPr="00F74082">
        <w:rPr>
          <w:sz w:val="24"/>
          <w:szCs w:val="24"/>
        </w:rPr>
        <w:t xml:space="preserve">его </w:t>
      </w:r>
      <w:r w:rsidRPr="00F74082">
        <w:rPr>
          <w:sz w:val="24"/>
          <w:szCs w:val="24"/>
        </w:rPr>
        <w:t>в сетевую организацию.</w:t>
      </w:r>
    </w:p>
    <w:p w:rsidR="00141831" w:rsidRPr="00F74082" w:rsidRDefault="00141831" w:rsidP="00F7408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74082">
        <w:rPr>
          <w:sz w:val="24"/>
          <w:szCs w:val="24"/>
        </w:rPr>
        <w:t>Выполнить мероприятия, указанные в полученных вместе с договором технических условиях</w:t>
      </w:r>
      <w:r w:rsidR="0096550C" w:rsidRPr="00F74082">
        <w:rPr>
          <w:sz w:val="24"/>
          <w:szCs w:val="24"/>
        </w:rPr>
        <w:t>,</w:t>
      </w:r>
      <w:r w:rsidRPr="00F74082">
        <w:rPr>
          <w:sz w:val="24"/>
          <w:szCs w:val="24"/>
        </w:rPr>
        <w:t xml:space="preserve"> </w:t>
      </w:r>
      <w:r w:rsidR="0096550C" w:rsidRPr="00F74082">
        <w:rPr>
          <w:sz w:val="24"/>
          <w:szCs w:val="24"/>
        </w:rPr>
        <w:t>и уведомить об этом сетевую организацию.</w:t>
      </w:r>
    </w:p>
    <w:p w:rsidR="00141831" w:rsidRPr="00F74082" w:rsidRDefault="0096550C" w:rsidP="00F7408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74082">
        <w:rPr>
          <w:sz w:val="24"/>
          <w:szCs w:val="24"/>
        </w:rPr>
        <w:t>Оформить документы об осуществлении технологического присоединения, подписать полученный договор энергоснабжения и направить его в сетевую организацию.</w:t>
      </w:r>
    </w:p>
    <w:p w:rsidR="0096550C" w:rsidRPr="00F74082" w:rsidRDefault="0096550C" w:rsidP="00F74082">
      <w:pPr>
        <w:jc w:val="both"/>
        <w:rPr>
          <w:sz w:val="24"/>
          <w:szCs w:val="24"/>
          <w:u w:val="single"/>
        </w:rPr>
      </w:pPr>
      <w:r w:rsidRPr="00F74082">
        <w:rPr>
          <w:sz w:val="24"/>
          <w:szCs w:val="24"/>
          <w:u w:val="single"/>
        </w:rPr>
        <w:t>В чём преимущества подачи заявки с использованием сервиса «личный кабинет»:</w:t>
      </w:r>
    </w:p>
    <w:p w:rsidR="0096550C" w:rsidRPr="00F74082" w:rsidRDefault="0096550C" w:rsidP="00F7408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74082">
        <w:rPr>
          <w:sz w:val="24"/>
          <w:szCs w:val="24"/>
        </w:rPr>
        <w:t>Исключена необходимость посещения центра обслуживания клиентов сетевой компании. Если объект подключения находится в другом районе/городе, не всегда удобно и есть время посещать офис сетевой организации.</w:t>
      </w:r>
    </w:p>
    <w:p w:rsidR="0096550C" w:rsidRPr="00F74082" w:rsidRDefault="0096550C" w:rsidP="00F7408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74082">
        <w:rPr>
          <w:sz w:val="24"/>
          <w:szCs w:val="24"/>
        </w:rPr>
        <w:t>Сокращается срок обмена информацией по заявке между сетевой организацией и заявителем</w:t>
      </w:r>
      <w:r w:rsidR="000A2F3C" w:rsidRPr="00F74082">
        <w:rPr>
          <w:sz w:val="24"/>
          <w:szCs w:val="24"/>
        </w:rPr>
        <w:t>. Если вести переписку по заявке путём отправки официальных писем в бумажном виде через почтовые отправления, процесс технологического присоединения с момента подачи заявки может затянуться.</w:t>
      </w:r>
    </w:p>
    <w:p w:rsidR="000A2F3C" w:rsidRPr="00F74082" w:rsidRDefault="000A2F3C" w:rsidP="00F7408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74082">
        <w:rPr>
          <w:sz w:val="24"/>
          <w:szCs w:val="24"/>
        </w:rPr>
        <w:t>Появляется возможность отслеживания статуса заявку на технологическое присоединение. Нет необходимости звонить в центры обслуживания клиентов сетевой организации и узнавать на каком этапе находится процедура технологического присоединения.</w:t>
      </w:r>
    </w:p>
    <w:p w:rsidR="000A2F3C" w:rsidRPr="00F74082" w:rsidRDefault="000A2F3C" w:rsidP="00F7408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74082">
        <w:rPr>
          <w:sz w:val="24"/>
          <w:szCs w:val="24"/>
        </w:rPr>
        <w:t>В случае выбора обмена документов в электронном виде и получения договора электроснабжения/купли-продажи(поставки) электроэнергии через сетевую организацию, исключается необходимость ждать окончания процедуры технологического присоединения, чтобы затем обратиться в адрес гарантирующего поставщика для заключения договора электроснабжения.</w:t>
      </w:r>
    </w:p>
    <w:p w:rsidR="00F74082" w:rsidRPr="00F74082" w:rsidRDefault="00F74082" w:rsidP="00F7408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74082">
        <w:rPr>
          <w:sz w:val="24"/>
          <w:szCs w:val="24"/>
        </w:rPr>
        <w:t>Иметь актуальную информацию о количестве подключенных объектов, параметрах энергопринимающих устройств и переписку с сетевой организацией. Сохраняется история подключения объектов, документы по технологическому присоединению не теряются.</w:t>
      </w:r>
      <w:bookmarkEnd w:id="0"/>
    </w:p>
    <w:sectPr w:rsidR="00F74082" w:rsidRPr="00F7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36726"/>
    <w:multiLevelType w:val="hybridMultilevel"/>
    <w:tmpl w:val="4ADC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D269A"/>
    <w:multiLevelType w:val="hybridMultilevel"/>
    <w:tmpl w:val="FF1C6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7D"/>
    <w:rsid w:val="000A2F3C"/>
    <w:rsid w:val="00141831"/>
    <w:rsid w:val="00880C7D"/>
    <w:rsid w:val="0096550C"/>
    <w:rsid w:val="00A0782D"/>
    <w:rsid w:val="00F308DC"/>
    <w:rsid w:val="00F7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0CD63-2666-4247-A362-83A09F6A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8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 Николай Сергеевич</dc:creator>
  <cp:keywords/>
  <dc:description/>
  <cp:lastModifiedBy>Давыдов Николай Сергеевич</cp:lastModifiedBy>
  <cp:revision>2</cp:revision>
  <cp:lastPrinted>2019-08-19T10:58:00Z</cp:lastPrinted>
  <dcterms:created xsi:type="dcterms:W3CDTF">2019-08-19T10:11:00Z</dcterms:created>
  <dcterms:modified xsi:type="dcterms:W3CDTF">2019-08-19T11:07:00Z</dcterms:modified>
</cp:coreProperties>
</file>